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50" w:rsidRPr="005C35FF" w:rsidRDefault="005C35FF" w:rsidP="005C35FF">
      <w:pPr>
        <w:jc w:val="center"/>
        <w:rPr>
          <w:rFonts w:ascii="Arial" w:hAnsi="Arial" w:cs="Arial"/>
          <w:b/>
          <w:sz w:val="24"/>
          <w:szCs w:val="24"/>
        </w:rPr>
      </w:pPr>
      <w:r w:rsidRPr="005C35FF">
        <w:rPr>
          <w:rFonts w:ascii="Arial" w:hAnsi="Arial" w:cs="Arial"/>
          <w:b/>
          <w:sz w:val="24"/>
          <w:szCs w:val="24"/>
        </w:rPr>
        <w:t>El MAL QUE NO QUIERO PARA MI NO SE LO DESEO A NADIE</w:t>
      </w:r>
    </w:p>
    <w:p w:rsidR="005C35FF" w:rsidRPr="005C35FF" w:rsidRDefault="005C35FF" w:rsidP="005C35FF">
      <w:pPr>
        <w:jc w:val="center"/>
        <w:rPr>
          <w:rFonts w:ascii="Arial" w:hAnsi="Arial" w:cs="Arial"/>
          <w:b/>
          <w:sz w:val="24"/>
          <w:szCs w:val="24"/>
        </w:rPr>
      </w:pPr>
    </w:p>
    <w:p w:rsidR="005C35FF" w:rsidRPr="005C35FF" w:rsidRDefault="005C35FF" w:rsidP="005C35FF">
      <w:pPr>
        <w:jc w:val="center"/>
        <w:rPr>
          <w:rFonts w:ascii="Arial" w:hAnsi="Arial" w:cs="Arial"/>
          <w:b/>
          <w:sz w:val="24"/>
          <w:szCs w:val="24"/>
        </w:rPr>
      </w:pPr>
    </w:p>
    <w:p w:rsidR="005C35FF" w:rsidRPr="005C35FF" w:rsidRDefault="005C35FF" w:rsidP="005C35FF">
      <w:pPr>
        <w:jc w:val="center"/>
        <w:rPr>
          <w:rFonts w:ascii="Arial" w:hAnsi="Arial" w:cs="Arial"/>
          <w:b/>
          <w:sz w:val="24"/>
          <w:szCs w:val="24"/>
        </w:rPr>
      </w:pPr>
    </w:p>
    <w:p w:rsidR="005C35FF" w:rsidRPr="005C35FF" w:rsidRDefault="005C35FF" w:rsidP="005C35FF">
      <w:pPr>
        <w:jc w:val="center"/>
        <w:rPr>
          <w:rFonts w:ascii="Arial" w:hAnsi="Arial" w:cs="Arial"/>
          <w:b/>
          <w:sz w:val="24"/>
          <w:szCs w:val="24"/>
        </w:rPr>
      </w:pPr>
    </w:p>
    <w:p w:rsidR="005C35FF" w:rsidRPr="005C35FF" w:rsidRDefault="005C35FF" w:rsidP="005C35FF">
      <w:pPr>
        <w:jc w:val="center"/>
        <w:rPr>
          <w:rFonts w:ascii="Arial" w:hAnsi="Arial" w:cs="Arial"/>
          <w:b/>
          <w:sz w:val="24"/>
          <w:szCs w:val="24"/>
        </w:rPr>
      </w:pPr>
    </w:p>
    <w:p w:rsidR="005C35FF" w:rsidRPr="005C35FF" w:rsidRDefault="005C35FF" w:rsidP="005C35FF">
      <w:pPr>
        <w:jc w:val="center"/>
        <w:rPr>
          <w:rFonts w:ascii="Arial" w:hAnsi="Arial" w:cs="Arial"/>
          <w:b/>
          <w:sz w:val="24"/>
          <w:szCs w:val="24"/>
        </w:rPr>
      </w:pPr>
    </w:p>
    <w:p w:rsidR="005C35FF" w:rsidRPr="005C35FF" w:rsidRDefault="005C35FF" w:rsidP="005C35FF">
      <w:pPr>
        <w:jc w:val="center"/>
        <w:rPr>
          <w:rFonts w:ascii="Arial" w:hAnsi="Arial" w:cs="Arial"/>
          <w:b/>
          <w:sz w:val="24"/>
          <w:szCs w:val="24"/>
        </w:rPr>
      </w:pPr>
    </w:p>
    <w:p w:rsidR="005C35FF" w:rsidRPr="005C35FF" w:rsidRDefault="005C35FF" w:rsidP="005C35FF">
      <w:pPr>
        <w:jc w:val="center"/>
        <w:rPr>
          <w:rFonts w:ascii="Arial" w:hAnsi="Arial" w:cs="Arial"/>
          <w:b/>
          <w:sz w:val="24"/>
          <w:szCs w:val="24"/>
        </w:rPr>
      </w:pPr>
      <w:r w:rsidRPr="005C35FF">
        <w:rPr>
          <w:rFonts w:ascii="Arial" w:hAnsi="Arial" w:cs="Arial"/>
          <w:b/>
          <w:sz w:val="24"/>
          <w:szCs w:val="24"/>
        </w:rPr>
        <w:t>LUISA FERNANDA GAVIRIA CATAÑO</w:t>
      </w:r>
    </w:p>
    <w:p w:rsidR="005C35FF" w:rsidRPr="005C35FF" w:rsidRDefault="005C35FF" w:rsidP="005C35FF">
      <w:pPr>
        <w:jc w:val="center"/>
        <w:rPr>
          <w:rFonts w:ascii="Arial" w:hAnsi="Arial" w:cs="Arial"/>
          <w:b/>
          <w:sz w:val="24"/>
          <w:szCs w:val="24"/>
        </w:rPr>
      </w:pPr>
    </w:p>
    <w:p w:rsidR="005C35FF" w:rsidRPr="005C35FF" w:rsidRDefault="005C35FF" w:rsidP="005C35FF">
      <w:pPr>
        <w:jc w:val="center"/>
        <w:rPr>
          <w:rFonts w:ascii="Arial" w:hAnsi="Arial" w:cs="Arial"/>
          <w:b/>
          <w:sz w:val="24"/>
          <w:szCs w:val="24"/>
        </w:rPr>
      </w:pPr>
    </w:p>
    <w:p w:rsidR="005C35FF" w:rsidRPr="005C35FF" w:rsidRDefault="005C35FF" w:rsidP="005C35FF">
      <w:pPr>
        <w:jc w:val="center"/>
        <w:rPr>
          <w:rFonts w:ascii="Arial" w:hAnsi="Arial" w:cs="Arial"/>
          <w:b/>
          <w:sz w:val="24"/>
          <w:szCs w:val="24"/>
        </w:rPr>
      </w:pPr>
    </w:p>
    <w:p w:rsidR="005C35FF" w:rsidRPr="005C35FF" w:rsidRDefault="005C35FF" w:rsidP="005C35FF">
      <w:pPr>
        <w:jc w:val="center"/>
        <w:rPr>
          <w:rFonts w:ascii="Arial" w:hAnsi="Arial" w:cs="Arial"/>
          <w:b/>
          <w:sz w:val="24"/>
          <w:szCs w:val="24"/>
        </w:rPr>
      </w:pPr>
      <w:r w:rsidRPr="005C35FF">
        <w:rPr>
          <w:rFonts w:ascii="Arial" w:hAnsi="Arial" w:cs="Arial"/>
          <w:b/>
          <w:sz w:val="24"/>
          <w:szCs w:val="24"/>
        </w:rPr>
        <w:t>PREPRENSA DIGITAL PARA MEDIOS IMPRESOS</w:t>
      </w:r>
    </w:p>
    <w:p w:rsidR="005C35FF" w:rsidRPr="005C35FF" w:rsidRDefault="005C35FF" w:rsidP="005C35FF">
      <w:pPr>
        <w:jc w:val="center"/>
        <w:rPr>
          <w:rFonts w:ascii="Arial" w:hAnsi="Arial" w:cs="Arial"/>
          <w:b/>
          <w:sz w:val="24"/>
          <w:szCs w:val="24"/>
        </w:rPr>
      </w:pPr>
    </w:p>
    <w:p w:rsidR="005C35FF" w:rsidRPr="005C35FF" w:rsidRDefault="005C35FF" w:rsidP="005C35FF">
      <w:pPr>
        <w:jc w:val="center"/>
        <w:rPr>
          <w:rFonts w:ascii="Arial" w:hAnsi="Arial" w:cs="Arial"/>
          <w:b/>
          <w:sz w:val="24"/>
          <w:szCs w:val="24"/>
        </w:rPr>
      </w:pPr>
    </w:p>
    <w:p w:rsidR="005C35FF" w:rsidRPr="005C35FF" w:rsidRDefault="005C35FF" w:rsidP="005C35FF">
      <w:pPr>
        <w:jc w:val="center"/>
        <w:rPr>
          <w:rFonts w:ascii="Arial" w:hAnsi="Arial" w:cs="Arial"/>
          <w:b/>
          <w:sz w:val="24"/>
          <w:szCs w:val="24"/>
        </w:rPr>
      </w:pPr>
    </w:p>
    <w:p w:rsidR="005C35FF" w:rsidRPr="005C35FF" w:rsidRDefault="005C35FF" w:rsidP="005C35FF">
      <w:pPr>
        <w:jc w:val="center"/>
        <w:rPr>
          <w:rFonts w:ascii="Arial" w:hAnsi="Arial" w:cs="Arial"/>
          <w:b/>
          <w:sz w:val="24"/>
          <w:szCs w:val="24"/>
        </w:rPr>
      </w:pPr>
    </w:p>
    <w:p w:rsidR="005C35FF" w:rsidRPr="005C35FF" w:rsidRDefault="005C35FF" w:rsidP="005C35FF">
      <w:pPr>
        <w:jc w:val="center"/>
        <w:rPr>
          <w:rFonts w:ascii="Arial" w:hAnsi="Arial" w:cs="Arial"/>
          <w:b/>
          <w:sz w:val="24"/>
          <w:szCs w:val="24"/>
        </w:rPr>
      </w:pPr>
    </w:p>
    <w:p w:rsidR="005C35FF" w:rsidRPr="005C35FF" w:rsidRDefault="005C35FF" w:rsidP="005C35FF">
      <w:pPr>
        <w:jc w:val="center"/>
        <w:rPr>
          <w:rFonts w:ascii="Arial" w:hAnsi="Arial" w:cs="Arial"/>
          <w:b/>
          <w:sz w:val="24"/>
          <w:szCs w:val="24"/>
        </w:rPr>
      </w:pPr>
    </w:p>
    <w:p w:rsidR="005C35FF" w:rsidRPr="005C35FF" w:rsidRDefault="005C35FF" w:rsidP="005C35FF">
      <w:pPr>
        <w:jc w:val="center"/>
        <w:rPr>
          <w:rFonts w:ascii="Arial" w:hAnsi="Arial" w:cs="Arial"/>
          <w:b/>
          <w:sz w:val="24"/>
          <w:szCs w:val="24"/>
        </w:rPr>
      </w:pPr>
    </w:p>
    <w:p w:rsidR="005C35FF" w:rsidRPr="005C35FF" w:rsidRDefault="005C35FF" w:rsidP="005C35FF">
      <w:pPr>
        <w:jc w:val="center"/>
        <w:rPr>
          <w:rFonts w:ascii="Arial" w:hAnsi="Arial" w:cs="Arial"/>
          <w:b/>
          <w:sz w:val="24"/>
          <w:szCs w:val="24"/>
        </w:rPr>
      </w:pPr>
    </w:p>
    <w:p w:rsidR="005C35FF" w:rsidRPr="005C35FF" w:rsidRDefault="005C35FF" w:rsidP="005C35FF">
      <w:pPr>
        <w:jc w:val="center"/>
        <w:rPr>
          <w:rFonts w:ascii="Arial" w:hAnsi="Arial" w:cs="Arial"/>
          <w:b/>
          <w:sz w:val="24"/>
          <w:szCs w:val="24"/>
        </w:rPr>
      </w:pPr>
    </w:p>
    <w:p w:rsidR="005C35FF" w:rsidRPr="005C35FF" w:rsidRDefault="005C35FF" w:rsidP="005C35FF">
      <w:pPr>
        <w:jc w:val="center"/>
        <w:rPr>
          <w:rFonts w:ascii="Arial" w:hAnsi="Arial" w:cs="Arial"/>
          <w:b/>
          <w:sz w:val="24"/>
          <w:szCs w:val="24"/>
        </w:rPr>
      </w:pPr>
    </w:p>
    <w:p w:rsidR="005C35FF" w:rsidRPr="005C35FF" w:rsidRDefault="005C35FF" w:rsidP="005C35FF">
      <w:pPr>
        <w:jc w:val="center"/>
        <w:rPr>
          <w:rFonts w:ascii="Arial" w:hAnsi="Arial" w:cs="Arial"/>
          <w:b/>
          <w:sz w:val="24"/>
          <w:szCs w:val="24"/>
        </w:rPr>
      </w:pPr>
    </w:p>
    <w:p w:rsidR="005C35FF" w:rsidRPr="005C35FF" w:rsidRDefault="005C35FF" w:rsidP="005C35FF">
      <w:pPr>
        <w:jc w:val="center"/>
        <w:rPr>
          <w:rFonts w:ascii="Arial" w:hAnsi="Arial" w:cs="Arial"/>
          <w:b/>
          <w:sz w:val="24"/>
          <w:szCs w:val="24"/>
        </w:rPr>
      </w:pPr>
      <w:r w:rsidRPr="005C35FF">
        <w:rPr>
          <w:rFonts w:ascii="Arial" w:hAnsi="Arial" w:cs="Arial"/>
          <w:b/>
          <w:sz w:val="24"/>
          <w:szCs w:val="24"/>
        </w:rPr>
        <w:t>COLEGIO SANTA LEONÍ AVIAT</w:t>
      </w:r>
    </w:p>
    <w:p w:rsidR="005C35FF" w:rsidRPr="005C35FF" w:rsidRDefault="005C35FF" w:rsidP="005C35FF">
      <w:pPr>
        <w:jc w:val="center"/>
        <w:rPr>
          <w:rFonts w:ascii="Arial" w:hAnsi="Arial" w:cs="Arial"/>
          <w:b/>
          <w:sz w:val="24"/>
          <w:szCs w:val="24"/>
        </w:rPr>
      </w:pPr>
      <w:r w:rsidRPr="005C35FF">
        <w:rPr>
          <w:rFonts w:ascii="Arial" w:hAnsi="Arial" w:cs="Arial"/>
          <w:b/>
          <w:sz w:val="24"/>
          <w:szCs w:val="24"/>
        </w:rPr>
        <w:t>COPACABANA</w:t>
      </w:r>
    </w:p>
    <w:p w:rsidR="005C35FF" w:rsidRPr="005C35FF" w:rsidRDefault="005C35FF" w:rsidP="005C35FF">
      <w:pPr>
        <w:jc w:val="center"/>
        <w:rPr>
          <w:rFonts w:ascii="Arial" w:hAnsi="Arial" w:cs="Arial"/>
          <w:b/>
          <w:sz w:val="24"/>
          <w:szCs w:val="24"/>
        </w:rPr>
      </w:pPr>
      <w:r w:rsidRPr="005C35FF">
        <w:rPr>
          <w:rFonts w:ascii="Arial" w:hAnsi="Arial" w:cs="Arial"/>
          <w:b/>
          <w:sz w:val="24"/>
          <w:szCs w:val="24"/>
        </w:rPr>
        <w:t>2013</w:t>
      </w:r>
    </w:p>
    <w:p w:rsidR="005C35FF" w:rsidRDefault="005C35FF" w:rsidP="005C35FF">
      <w:pPr>
        <w:jc w:val="center"/>
        <w:rPr>
          <w:rFonts w:ascii="Arial" w:hAnsi="Arial" w:cs="Arial"/>
          <w:b/>
          <w:sz w:val="24"/>
          <w:szCs w:val="24"/>
        </w:rPr>
      </w:pPr>
      <w:r w:rsidRPr="005C35FF">
        <w:rPr>
          <w:rFonts w:ascii="Arial" w:hAnsi="Arial" w:cs="Arial"/>
          <w:b/>
          <w:sz w:val="24"/>
          <w:szCs w:val="24"/>
        </w:rPr>
        <w:lastRenderedPageBreak/>
        <w:t>El MAL QUE NO QUIERO PARA MI NO SE LO DESEO A NADIE</w:t>
      </w:r>
    </w:p>
    <w:p w:rsidR="005C35FF" w:rsidRDefault="005C35FF" w:rsidP="005C35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Hoy en día nosotros como personas somos mas egoístas e individualistas solo pensamos por nosotros mismos y no por los demás, si le pasa algo malo a una persona que no conocemos obvio no nos importa, pero si eso de algún modo se relaciona con nosotros el mundo se acabo.</w:t>
      </w:r>
    </w:p>
    <w:p w:rsidR="005C35FF" w:rsidRDefault="005C35FF" w:rsidP="005C35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Desearle el mal a otra persona no esta bien visto por diferentes aspectos, puesto que toda persona tiene el mismo derecho como tú de ser feliz y vivir la vida de la mejor manera.</w:t>
      </w:r>
    </w:p>
    <w:p w:rsidR="005C35FF" w:rsidRDefault="005C35FF" w:rsidP="005C35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tú odia</w:t>
      </w:r>
      <w:r w:rsidR="00D4335A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algo o detestas que te pase ¿por qué motivo, razón o circunstancia tienes que ocasionarle eso que a ti te molesta a las demás personas? ¿Cierto qué si a ti te llegara a suceder no te gustaría ni lo más mínimo? Entonces la lección es “No has el Prójimo lo que a ti no te gustaría que te hicieran” </w:t>
      </w:r>
    </w:p>
    <w:p w:rsidR="005C35FF" w:rsidRDefault="005C35FF" w:rsidP="005C35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eso uno muchas veces recoge lo que siembra, has el bien para recibir el bien, siempre piensa se a ti te gustaría recibir el mismo trato u otras cosas que le están dando a las personas que te rodean.</w:t>
      </w:r>
    </w:p>
    <w:p w:rsidR="005C35FF" w:rsidRDefault="005C35FF" w:rsidP="005C35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seamos individualistas, no seamos egoístas pensemos en nuestro bien y en el bien de los demás, cumplamos el primer mandamiento “Amar a Dios por sobre todas las cosas y Amar al prójimo como a ti mismo”.</w:t>
      </w:r>
    </w:p>
    <w:p w:rsidR="005C35FF" w:rsidRDefault="005C35FF" w:rsidP="005C35FF">
      <w:pPr>
        <w:rPr>
          <w:rFonts w:ascii="Arial" w:hAnsi="Arial" w:cs="Arial"/>
          <w:sz w:val="24"/>
          <w:szCs w:val="24"/>
        </w:rPr>
      </w:pPr>
    </w:p>
    <w:p w:rsidR="005C35FF" w:rsidRPr="005C35FF" w:rsidRDefault="005C35FF" w:rsidP="005C35FF">
      <w:pPr>
        <w:rPr>
          <w:rFonts w:ascii="Arial" w:hAnsi="Arial" w:cs="Arial"/>
          <w:sz w:val="24"/>
          <w:szCs w:val="24"/>
        </w:rPr>
      </w:pPr>
    </w:p>
    <w:sectPr w:rsidR="005C35FF" w:rsidRPr="005C35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FF"/>
    <w:rsid w:val="005C35FF"/>
    <w:rsid w:val="00626450"/>
    <w:rsid w:val="00D4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216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WinuE</cp:lastModifiedBy>
  <cp:revision>4</cp:revision>
  <dcterms:created xsi:type="dcterms:W3CDTF">2013-03-03T03:07:00Z</dcterms:created>
  <dcterms:modified xsi:type="dcterms:W3CDTF">2013-05-12T04:33:00Z</dcterms:modified>
</cp:coreProperties>
</file>